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21" w:rsidRPr="00750C3E" w:rsidRDefault="00BC2F21" w:rsidP="00BC2F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0C3E">
        <w:t xml:space="preserve">       Проект</w:t>
      </w:r>
    </w:p>
    <w:p w:rsidR="00BC2F21" w:rsidRPr="00750C3E" w:rsidRDefault="00BC2F21" w:rsidP="00BC2F21"/>
    <w:p w:rsidR="00BC2F21" w:rsidRPr="00750C3E" w:rsidRDefault="00BC2F21" w:rsidP="000839E4">
      <w:pPr>
        <w:ind w:firstLine="0"/>
        <w:jc w:val="center"/>
      </w:pPr>
      <w:r w:rsidRPr="00750C3E">
        <w:t>ЗАКОН</w:t>
      </w:r>
    </w:p>
    <w:p w:rsidR="00BC2F21" w:rsidRPr="00750C3E" w:rsidRDefault="00BC2F21" w:rsidP="000839E4">
      <w:pPr>
        <w:ind w:firstLine="0"/>
        <w:jc w:val="center"/>
      </w:pPr>
      <w:r w:rsidRPr="00750C3E">
        <w:t>Алтайского края</w:t>
      </w:r>
    </w:p>
    <w:p w:rsidR="00BC2F21" w:rsidRPr="00750C3E" w:rsidRDefault="00BC2F21" w:rsidP="000839E4">
      <w:pPr>
        <w:ind w:firstLine="0"/>
        <w:jc w:val="center"/>
      </w:pPr>
    </w:p>
    <w:p w:rsidR="00BC2F21" w:rsidRPr="00750C3E" w:rsidRDefault="00BC2F21" w:rsidP="000839E4">
      <w:pPr>
        <w:ind w:left="709" w:right="709" w:firstLine="0"/>
        <w:jc w:val="center"/>
        <w:rPr>
          <w:b/>
        </w:rPr>
      </w:pPr>
      <w:r w:rsidRPr="00750C3E">
        <w:rPr>
          <w:b/>
        </w:rPr>
        <w:t xml:space="preserve">О </w:t>
      </w:r>
      <w:r w:rsidR="007D1A34">
        <w:rPr>
          <w:b/>
        </w:rPr>
        <w:t xml:space="preserve">внесении изменений в </w:t>
      </w:r>
      <w:r w:rsidR="00C134CE">
        <w:rPr>
          <w:b/>
        </w:rPr>
        <w:t>отдельные</w:t>
      </w:r>
      <w:r w:rsidR="007D1A34">
        <w:rPr>
          <w:b/>
        </w:rPr>
        <w:t xml:space="preserve"> законы</w:t>
      </w:r>
      <w:r w:rsidR="003D5CC4">
        <w:rPr>
          <w:b/>
        </w:rPr>
        <w:t xml:space="preserve"> </w:t>
      </w:r>
      <w:r w:rsidR="007D1A34">
        <w:rPr>
          <w:b/>
        </w:rPr>
        <w:t>Алтайского края</w:t>
      </w:r>
      <w:r w:rsidR="002950F0">
        <w:rPr>
          <w:b/>
        </w:rPr>
        <w:t xml:space="preserve"> </w:t>
      </w:r>
    </w:p>
    <w:p w:rsidR="00BC2F21" w:rsidRPr="00750C3E" w:rsidRDefault="00BC2F21" w:rsidP="00BC2F21"/>
    <w:p w:rsidR="00BC2F21" w:rsidRPr="00750C3E" w:rsidRDefault="00BC2F21" w:rsidP="00BC2F21"/>
    <w:p w:rsidR="00BC2F21" w:rsidRDefault="00BC2F21" w:rsidP="00BC2F21">
      <w:pPr>
        <w:rPr>
          <w:b/>
        </w:rPr>
      </w:pPr>
      <w:r w:rsidRPr="00750C3E">
        <w:rPr>
          <w:b/>
        </w:rPr>
        <w:t>Статья 1</w:t>
      </w:r>
    </w:p>
    <w:p w:rsidR="000839E4" w:rsidRDefault="000839E4" w:rsidP="00BC2F21">
      <w:pPr>
        <w:rPr>
          <w:b/>
        </w:rPr>
      </w:pPr>
    </w:p>
    <w:p w:rsidR="00937556" w:rsidRPr="00937556" w:rsidRDefault="002B0B99" w:rsidP="00C628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99">
        <w:rPr>
          <w:b/>
        </w:rPr>
        <w:t xml:space="preserve"> </w:t>
      </w:r>
      <w:r w:rsidR="00937556" w:rsidRPr="00937556">
        <w:rPr>
          <w:rFonts w:ascii="Times New Roman" w:hAnsi="Times New Roman" w:cs="Times New Roman"/>
          <w:sz w:val="28"/>
          <w:szCs w:val="28"/>
        </w:rPr>
        <w:t>Внести в</w:t>
      </w:r>
      <w:r w:rsidR="00B05AC6">
        <w:rPr>
          <w:rFonts w:ascii="Times New Roman" w:hAnsi="Times New Roman" w:cs="Times New Roman"/>
          <w:sz w:val="28"/>
          <w:szCs w:val="28"/>
        </w:rPr>
        <w:t xml:space="preserve"> статью 1</w:t>
      </w:r>
      <w:r w:rsidR="00937556" w:rsidRPr="009375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05AC6">
        <w:rPr>
          <w:rFonts w:ascii="Times New Roman" w:hAnsi="Times New Roman" w:cs="Times New Roman"/>
          <w:sz w:val="28"/>
          <w:szCs w:val="28"/>
        </w:rPr>
        <w:t>а</w:t>
      </w:r>
      <w:r w:rsidR="00937556" w:rsidRPr="00937556">
        <w:rPr>
          <w:rFonts w:ascii="Times New Roman" w:hAnsi="Times New Roman" w:cs="Times New Roman"/>
          <w:sz w:val="28"/>
          <w:szCs w:val="28"/>
        </w:rPr>
        <w:t xml:space="preserve"> Алтайског</w:t>
      </w:r>
      <w:r w:rsidR="00937556">
        <w:rPr>
          <w:rFonts w:ascii="Times New Roman" w:hAnsi="Times New Roman" w:cs="Times New Roman"/>
          <w:sz w:val="28"/>
          <w:szCs w:val="28"/>
        </w:rPr>
        <w:t>о края от 31 августа 2005 года № 62-ЗС «</w:t>
      </w:r>
      <w:r w:rsidR="00937556" w:rsidRPr="00937556">
        <w:rPr>
          <w:rFonts w:ascii="Times New Roman" w:hAnsi="Times New Roman" w:cs="Times New Roman"/>
          <w:sz w:val="28"/>
          <w:szCs w:val="28"/>
        </w:rPr>
        <w:t>О нормативах отчислений от федеральных и региональных налогов и сборов, налогов, предусмотренных с</w:t>
      </w:r>
      <w:r w:rsidR="00937556">
        <w:rPr>
          <w:rFonts w:ascii="Times New Roman" w:hAnsi="Times New Roman" w:cs="Times New Roman"/>
          <w:sz w:val="28"/>
          <w:szCs w:val="28"/>
        </w:rPr>
        <w:t>пециальными налоговыми режимами»</w:t>
      </w:r>
      <w:r w:rsidR="00937556" w:rsidRPr="00937556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 2005, № 112, часть I; 2011, № 183, часть I; 2012, № 198, часть I; 2013, № 209, часть </w:t>
      </w:r>
      <w:r w:rsidR="00937556" w:rsidRPr="0093755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37556" w:rsidRPr="0093755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37556" w:rsidRPr="00937556" w:rsidRDefault="00B05AC6" w:rsidP="00C6286C">
      <w:pPr>
        <w:widowControl w:val="0"/>
        <w:autoSpaceDE w:val="0"/>
        <w:autoSpaceDN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</w:t>
      </w:r>
      <w:r w:rsidR="00937556" w:rsidRPr="00937556">
        <w:rPr>
          <w:rFonts w:eastAsia="Times New Roman"/>
          <w:lang w:eastAsia="ru-RU"/>
        </w:rPr>
        <w:t>) в пункте 1:</w:t>
      </w:r>
    </w:p>
    <w:p w:rsidR="00937556" w:rsidRPr="00937556" w:rsidRDefault="00937556" w:rsidP="00C6286C">
      <w:pPr>
        <w:widowControl w:val="0"/>
        <w:autoSpaceDE w:val="0"/>
        <w:autoSpaceDN w:val="0"/>
        <w:rPr>
          <w:rFonts w:eastAsia="Times New Roman"/>
          <w:lang w:eastAsia="ru-RU"/>
        </w:rPr>
      </w:pPr>
      <w:r w:rsidRPr="00937556">
        <w:rPr>
          <w:rFonts w:eastAsia="Times New Roman"/>
          <w:lang w:eastAsia="ru-RU"/>
        </w:rPr>
        <w:t>абзац шестой</w:t>
      </w:r>
      <w:r w:rsidR="00464DE8">
        <w:rPr>
          <w:rFonts w:eastAsia="Times New Roman"/>
          <w:lang w:eastAsia="ru-RU"/>
        </w:rPr>
        <w:t xml:space="preserve"> </w:t>
      </w:r>
      <w:r w:rsidRPr="00937556">
        <w:rPr>
          <w:rFonts w:eastAsia="Times New Roman"/>
          <w:lang w:eastAsia="ru-RU"/>
        </w:rPr>
        <w:t>изложить в следующей редакции:</w:t>
      </w:r>
    </w:p>
    <w:p w:rsidR="00937556" w:rsidRPr="00937556" w:rsidRDefault="00937556" w:rsidP="00C6286C">
      <w:pPr>
        <w:widowControl w:val="0"/>
        <w:autoSpaceDE w:val="0"/>
        <w:autoSpaceDN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Pr="00937556">
        <w:rPr>
          <w:rFonts w:eastAsia="Times New Roman"/>
          <w:lang w:eastAsia="ru-RU"/>
        </w:rPr>
        <w:t>от налога, взимаемого в связи с применением упрощенной системы налогообложения, в том числе минимального налога</w:t>
      </w:r>
      <w:r>
        <w:rPr>
          <w:rFonts w:eastAsia="Times New Roman"/>
          <w:lang w:eastAsia="ru-RU"/>
        </w:rPr>
        <w:t xml:space="preserve"> - по нормативу 50 процентов;»;</w:t>
      </w:r>
    </w:p>
    <w:p w:rsidR="00937556" w:rsidRPr="00937556" w:rsidRDefault="00937556" w:rsidP="00C6286C">
      <w:pPr>
        <w:widowControl w:val="0"/>
        <w:autoSpaceDE w:val="0"/>
        <w:autoSpaceDN w:val="0"/>
        <w:rPr>
          <w:rFonts w:eastAsia="Times New Roman"/>
          <w:lang w:eastAsia="ru-RU"/>
        </w:rPr>
      </w:pPr>
      <w:r w:rsidRPr="00937556">
        <w:rPr>
          <w:rFonts w:eastAsia="Times New Roman"/>
          <w:lang w:eastAsia="ru-RU"/>
        </w:rPr>
        <w:t>абзац седьмой признать утратившим силу;</w:t>
      </w:r>
    </w:p>
    <w:p w:rsidR="00937556" w:rsidRPr="00937556" w:rsidRDefault="00B05AC6" w:rsidP="00C6286C">
      <w:pPr>
        <w:widowControl w:val="0"/>
        <w:autoSpaceDE w:val="0"/>
        <w:autoSpaceDN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937556" w:rsidRPr="00937556">
        <w:rPr>
          <w:rFonts w:eastAsia="Times New Roman"/>
          <w:lang w:eastAsia="ru-RU"/>
        </w:rPr>
        <w:t>) в пункте 2:</w:t>
      </w:r>
    </w:p>
    <w:p w:rsidR="00937556" w:rsidRPr="00937556" w:rsidRDefault="00937556" w:rsidP="00C6286C">
      <w:pPr>
        <w:widowControl w:val="0"/>
        <w:autoSpaceDE w:val="0"/>
        <w:autoSpaceDN w:val="0"/>
        <w:rPr>
          <w:rFonts w:eastAsia="Times New Roman"/>
          <w:lang w:eastAsia="ru-RU"/>
        </w:rPr>
      </w:pPr>
      <w:r w:rsidRPr="00937556">
        <w:rPr>
          <w:rFonts w:eastAsia="Times New Roman"/>
          <w:lang w:eastAsia="ru-RU"/>
        </w:rPr>
        <w:t>абзац седьмой изложить в следующей редакции:</w:t>
      </w:r>
    </w:p>
    <w:p w:rsidR="00937556" w:rsidRPr="00937556" w:rsidRDefault="00937556" w:rsidP="00C6286C">
      <w:pPr>
        <w:widowControl w:val="0"/>
        <w:autoSpaceDE w:val="0"/>
        <w:autoSpaceDN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Pr="00937556">
        <w:rPr>
          <w:rFonts w:eastAsia="Times New Roman"/>
          <w:lang w:eastAsia="ru-RU"/>
        </w:rPr>
        <w:t>от налога, взимаемого в связи с применением упрощенной системы налогообложения, в том числе минимального налога</w:t>
      </w:r>
      <w:r>
        <w:rPr>
          <w:rFonts w:eastAsia="Times New Roman"/>
          <w:lang w:eastAsia="ru-RU"/>
        </w:rPr>
        <w:t xml:space="preserve"> - по нормативу 50 процентов;»</w:t>
      </w:r>
      <w:r w:rsidRPr="00937556">
        <w:rPr>
          <w:rFonts w:eastAsia="Times New Roman"/>
          <w:lang w:eastAsia="ru-RU"/>
        </w:rPr>
        <w:t>;</w:t>
      </w:r>
    </w:p>
    <w:p w:rsidR="00937556" w:rsidRDefault="00937556" w:rsidP="00C6286C">
      <w:pPr>
        <w:widowControl w:val="0"/>
        <w:autoSpaceDE w:val="0"/>
        <w:autoSpaceDN w:val="0"/>
        <w:rPr>
          <w:rFonts w:eastAsia="Times New Roman"/>
          <w:lang w:eastAsia="ru-RU"/>
        </w:rPr>
      </w:pPr>
      <w:r w:rsidRPr="00937556">
        <w:rPr>
          <w:rFonts w:eastAsia="Times New Roman"/>
          <w:lang w:eastAsia="ru-RU"/>
        </w:rPr>
        <w:t>абзац восьмой признать утратившим силу.</w:t>
      </w:r>
    </w:p>
    <w:p w:rsidR="00464DE8" w:rsidRDefault="00464DE8" w:rsidP="00C6286C">
      <w:pPr>
        <w:widowControl w:val="0"/>
        <w:autoSpaceDE w:val="0"/>
        <w:autoSpaceDN w:val="0"/>
        <w:rPr>
          <w:rFonts w:eastAsia="Times New Roman"/>
          <w:lang w:eastAsia="ru-RU"/>
        </w:rPr>
      </w:pPr>
    </w:p>
    <w:p w:rsidR="00464DE8" w:rsidRDefault="00B70527" w:rsidP="00C6286C">
      <w:pPr>
        <w:widowControl w:val="0"/>
        <w:autoSpaceDE w:val="0"/>
        <w:autoSpaceDN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Статья 2</w:t>
      </w:r>
      <w:r w:rsidR="00464DE8" w:rsidRPr="00464DE8">
        <w:rPr>
          <w:rFonts w:eastAsia="Times New Roman"/>
          <w:b/>
          <w:lang w:eastAsia="ru-RU"/>
        </w:rPr>
        <w:t xml:space="preserve"> </w:t>
      </w:r>
    </w:p>
    <w:p w:rsidR="00464DE8" w:rsidRDefault="00464DE8" w:rsidP="00C6286C">
      <w:pPr>
        <w:widowControl w:val="0"/>
        <w:autoSpaceDE w:val="0"/>
        <w:autoSpaceDN w:val="0"/>
        <w:rPr>
          <w:rFonts w:eastAsia="Times New Roman"/>
          <w:b/>
          <w:lang w:eastAsia="ru-RU"/>
        </w:rPr>
      </w:pPr>
    </w:p>
    <w:p w:rsidR="004A0BE8" w:rsidRDefault="00EF6704" w:rsidP="00EF6704">
      <w:pPr>
        <w:rPr>
          <w:rFonts w:eastAsia="Times New Roman"/>
          <w:szCs w:val="20"/>
          <w:lang w:eastAsia="ru-RU"/>
        </w:rPr>
      </w:pPr>
      <w:r w:rsidRPr="00EF6704">
        <w:rPr>
          <w:rFonts w:eastAsia="Times New Roman"/>
          <w:lang w:eastAsia="ru-RU"/>
        </w:rPr>
        <w:t xml:space="preserve">Внести закон Алтайского края от 8 мая 2008 года № 42-ЗС «О порядке определения размера части </w:t>
      </w:r>
      <w:r w:rsidR="00D61A47">
        <w:rPr>
          <w:rFonts w:eastAsia="Times New Roman"/>
          <w:lang w:eastAsia="ru-RU"/>
        </w:rPr>
        <w:t>прибыли краевых государственных</w:t>
      </w:r>
      <w:r w:rsidR="00CF6A9D">
        <w:rPr>
          <w:rFonts w:eastAsia="Times New Roman"/>
          <w:lang w:eastAsia="ru-RU"/>
        </w:rPr>
        <w:t xml:space="preserve"> </w:t>
      </w:r>
      <w:r w:rsidRPr="00EF6704">
        <w:rPr>
          <w:rFonts w:eastAsia="Times New Roman"/>
          <w:lang w:eastAsia="ru-RU"/>
        </w:rPr>
        <w:t>унитарных предприятий, подлежащей перечислению в краевой бюджет»</w:t>
      </w:r>
      <w:r w:rsidR="00CF6A9D">
        <w:rPr>
          <w:rFonts w:eastAsia="Times New Roman"/>
          <w:lang w:eastAsia="ru-RU"/>
        </w:rPr>
        <w:t xml:space="preserve"> </w:t>
      </w:r>
      <w:r w:rsidRPr="00EF6704">
        <w:rPr>
          <w:rFonts w:eastAsia="Times New Roman"/>
          <w:lang w:eastAsia="ru-RU"/>
        </w:rPr>
        <w:t>(Сборник законодательства Алтайского края, 2008, № 145)</w:t>
      </w:r>
      <w:r>
        <w:rPr>
          <w:rFonts w:eastAsia="Times New Roman"/>
          <w:szCs w:val="20"/>
          <w:lang w:eastAsia="ru-RU"/>
        </w:rPr>
        <w:t xml:space="preserve"> </w:t>
      </w:r>
      <w:r w:rsidR="004A0BE8">
        <w:rPr>
          <w:rFonts w:eastAsia="Times New Roman"/>
          <w:szCs w:val="20"/>
          <w:lang w:eastAsia="ru-RU"/>
        </w:rPr>
        <w:t xml:space="preserve">следующие </w:t>
      </w:r>
      <w:r w:rsidR="00CF6A9D">
        <w:rPr>
          <w:rFonts w:eastAsia="Times New Roman"/>
          <w:szCs w:val="20"/>
          <w:lang w:eastAsia="ru-RU"/>
        </w:rPr>
        <w:t>изменени</w:t>
      </w:r>
      <w:r w:rsidR="004A0BE8">
        <w:rPr>
          <w:rFonts w:eastAsia="Times New Roman"/>
          <w:szCs w:val="20"/>
          <w:lang w:eastAsia="ru-RU"/>
        </w:rPr>
        <w:t>я:</w:t>
      </w:r>
    </w:p>
    <w:p w:rsidR="004A0BE8" w:rsidRDefault="004A0BE8" w:rsidP="00EF6704">
      <w:pPr>
        <w:rPr>
          <w:rFonts w:eastAsia="Times New Roman"/>
          <w:szCs w:val="20"/>
          <w:lang w:eastAsia="ru-RU"/>
        </w:rPr>
      </w:pPr>
      <w:r>
        <w:rPr>
          <w:rFonts w:eastAsia="Times New Roman"/>
          <w:lang w:eastAsia="ru-RU"/>
        </w:rPr>
        <w:t xml:space="preserve">1) </w:t>
      </w:r>
      <w:r>
        <w:rPr>
          <w:rFonts w:eastAsia="Times New Roman"/>
          <w:szCs w:val="20"/>
          <w:lang w:eastAsia="ru-RU"/>
        </w:rPr>
        <w:t>части 2 и 3</w:t>
      </w:r>
      <w:r w:rsidRPr="00EF6704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lang w:eastAsia="ru-RU"/>
        </w:rPr>
        <w:t>статьи 2</w:t>
      </w:r>
      <w:r>
        <w:rPr>
          <w:rFonts w:eastAsia="Times New Roman"/>
          <w:lang w:eastAsia="ru-RU"/>
        </w:rPr>
        <w:t xml:space="preserve"> изложить в следующей редакции:</w:t>
      </w:r>
    </w:p>
    <w:p w:rsidR="00EF6704" w:rsidRPr="00EF6704" w:rsidRDefault="00EF6704" w:rsidP="00EF6704">
      <w:pPr>
        <w:rPr>
          <w:rFonts w:eastAsia="Times New Roman"/>
          <w:lang w:eastAsia="ru-RU"/>
        </w:rPr>
      </w:pPr>
      <w:r w:rsidRPr="00EF6704">
        <w:rPr>
          <w:rFonts w:eastAsia="Times New Roman"/>
          <w:lang w:eastAsia="ru-RU"/>
        </w:rPr>
        <w:t xml:space="preserve">«2. Размер перечисляемой в краевой бюджет части прибыли уменьшается </w:t>
      </w:r>
      <w:r>
        <w:rPr>
          <w:rFonts w:eastAsia="Times New Roman"/>
          <w:lang w:eastAsia="ru-RU"/>
        </w:rPr>
        <w:t xml:space="preserve">              </w:t>
      </w:r>
      <w:r w:rsidRPr="00EF6704">
        <w:rPr>
          <w:rFonts w:eastAsia="Times New Roman"/>
          <w:lang w:eastAsia="ru-RU"/>
        </w:rPr>
        <w:t>в соответствии с поправочными коэффициентами в случаях, если краевые государственные унитарные предприятия направляют более 50 процентов чистой прибыли, полученной по итогам года, на материально-техническое разв</w:t>
      </w:r>
      <w:r w:rsidR="00DA38BD">
        <w:rPr>
          <w:rFonts w:eastAsia="Times New Roman"/>
          <w:lang w:eastAsia="ru-RU"/>
        </w:rPr>
        <w:t xml:space="preserve">итие предприятия или не менее </w:t>
      </w:r>
      <w:r w:rsidR="00E10991">
        <w:rPr>
          <w:rFonts w:eastAsia="Times New Roman"/>
          <w:lang w:eastAsia="ru-RU"/>
        </w:rPr>
        <w:t>25</w:t>
      </w:r>
      <w:r w:rsidRPr="00EF6704">
        <w:rPr>
          <w:rFonts w:eastAsia="Times New Roman"/>
          <w:lang w:eastAsia="ru-RU"/>
        </w:rPr>
        <w:t xml:space="preserve"> процентов на реконструкцию, модернизацию основных средств предприятия в соответствии с утвержденной программой деятельности (планом, бизнес-планом) на текущий финансовый год.</w:t>
      </w:r>
    </w:p>
    <w:p w:rsidR="00EF6704" w:rsidRDefault="00EF6704" w:rsidP="00EF6704">
      <w:pPr>
        <w:rPr>
          <w:rFonts w:eastAsia="Times New Roman"/>
          <w:lang w:eastAsia="ru-RU"/>
        </w:rPr>
      </w:pPr>
      <w:r w:rsidRPr="00EF6704">
        <w:rPr>
          <w:rFonts w:eastAsia="Times New Roman"/>
          <w:lang w:eastAsia="ru-RU"/>
        </w:rPr>
        <w:t xml:space="preserve">3. Размер перечисляемой </w:t>
      </w:r>
      <w:bookmarkStart w:id="0" w:name="_GoBack"/>
      <w:bookmarkEnd w:id="0"/>
      <w:r w:rsidRPr="00EF6704">
        <w:rPr>
          <w:rFonts w:eastAsia="Times New Roman"/>
          <w:lang w:eastAsia="ru-RU"/>
        </w:rPr>
        <w:t>в краевой бюджет части прибыли не может пре</w:t>
      </w:r>
      <w:r w:rsidR="00DA38BD">
        <w:rPr>
          <w:rFonts w:eastAsia="Times New Roman"/>
          <w:lang w:eastAsia="ru-RU"/>
        </w:rPr>
        <w:t xml:space="preserve">вышать </w:t>
      </w:r>
      <w:r w:rsidR="00DA38BD" w:rsidRPr="00BA19CE">
        <w:rPr>
          <w:rFonts w:eastAsia="Times New Roman"/>
          <w:lang w:eastAsia="ru-RU"/>
        </w:rPr>
        <w:t>40</w:t>
      </w:r>
      <w:r w:rsidRPr="00EF6704">
        <w:rPr>
          <w:rFonts w:eastAsia="Times New Roman"/>
          <w:lang w:eastAsia="ru-RU"/>
        </w:rPr>
        <w:t xml:space="preserve"> процентов от прибыли, остающейся в распоряжении краевых государственных унитарных предприятий после уплаты налогов и иных обязательных платежей.».</w:t>
      </w:r>
    </w:p>
    <w:p w:rsidR="004A0BE8" w:rsidRPr="00EF6704" w:rsidRDefault="004A0BE8" w:rsidP="00EF670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2) в части 2 статьи 3 слова «</w:t>
      </w:r>
      <w:r w:rsidRPr="004A0BE8">
        <w:rPr>
          <w:rFonts w:eastAsia="Times New Roman"/>
          <w:lang w:eastAsia="ru-RU"/>
        </w:rPr>
        <w:t>Администрацией Алтайского края</w:t>
      </w:r>
      <w:r>
        <w:rPr>
          <w:rFonts w:eastAsia="Times New Roman"/>
          <w:lang w:eastAsia="ru-RU"/>
        </w:rPr>
        <w:t>» заменить словами «Правительством Алтайского края».</w:t>
      </w:r>
    </w:p>
    <w:p w:rsidR="00B70527" w:rsidRDefault="00B70527" w:rsidP="00C6286C">
      <w:pPr>
        <w:widowControl w:val="0"/>
        <w:autoSpaceDE w:val="0"/>
        <w:autoSpaceDN w:val="0"/>
        <w:rPr>
          <w:rFonts w:eastAsia="Times New Roman"/>
          <w:b/>
          <w:lang w:eastAsia="ru-RU"/>
        </w:rPr>
      </w:pPr>
    </w:p>
    <w:p w:rsidR="00C17747" w:rsidRPr="00C17747" w:rsidRDefault="00B70527" w:rsidP="00C6286C">
      <w:pPr>
        <w:widowControl w:val="0"/>
        <w:autoSpaceDE w:val="0"/>
        <w:autoSpaceDN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Статья 3</w:t>
      </w:r>
      <w:r w:rsidR="00C17747" w:rsidRPr="00C17747">
        <w:rPr>
          <w:rFonts w:eastAsia="Times New Roman"/>
          <w:b/>
          <w:lang w:eastAsia="ru-RU"/>
        </w:rPr>
        <w:t xml:space="preserve"> </w:t>
      </w:r>
    </w:p>
    <w:p w:rsidR="00C17747" w:rsidRDefault="00C17747" w:rsidP="00C6286C">
      <w:pPr>
        <w:widowControl w:val="0"/>
        <w:autoSpaceDE w:val="0"/>
        <w:autoSpaceDN w:val="0"/>
        <w:rPr>
          <w:rFonts w:eastAsia="Times New Roman"/>
          <w:lang w:eastAsia="ru-RU"/>
        </w:rPr>
      </w:pPr>
    </w:p>
    <w:p w:rsidR="004F0D2C" w:rsidRPr="004F0D2C" w:rsidRDefault="00FC2FF6" w:rsidP="004F0D2C">
      <w:pPr>
        <w:widowControl w:val="0"/>
        <w:autoSpaceDE w:val="0"/>
        <w:autoSpaceDN w:val="0"/>
        <w:rPr>
          <w:rFonts w:eastAsia="Times New Roman"/>
          <w:lang w:eastAsia="ru-RU"/>
        </w:rPr>
      </w:pPr>
      <w:r w:rsidRPr="00EF6704">
        <w:rPr>
          <w:rFonts w:eastAsia="Times New Roman"/>
          <w:lang w:eastAsia="ru-RU"/>
        </w:rPr>
        <w:t>Внести в</w:t>
      </w:r>
      <w:r w:rsidR="004F0D2C">
        <w:rPr>
          <w:rFonts w:eastAsia="Times New Roman"/>
          <w:lang w:eastAsia="ru-RU"/>
        </w:rPr>
        <w:t xml:space="preserve"> </w:t>
      </w:r>
      <w:r w:rsidR="00B87517">
        <w:rPr>
          <w:rFonts w:eastAsia="Times New Roman"/>
          <w:lang w:eastAsia="ru-RU"/>
        </w:rPr>
        <w:t xml:space="preserve">пункт 1 </w:t>
      </w:r>
      <w:r w:rsidR="004F0D2C">
        <w:rPr>
          <w:rFonts w:eastAsia="Times New Roman"/>
          <w:lang w:eastAsia="ru-RU"/>
        </w:rPr>
        <w:t>стать</w:t>
      </w:r>
      <w:r w:rsidR="00B87517">
        <w:rPr>
          <w:rFonts w:eastAsia="Times New Roman"/>
          <w:lang w:eastAsia="ru-RU"/>
        </w:rPr>
        <w:t>и</w:t>
      </w:r>
      <w:r w:rsidR="004F0D2C">
        <w:rPr>
          <w:rFonts w:eastAsia="Times New Roman"/>
          <w:lang w:eastAsia="ru-RU"/>
        </w:rPr>
        <w:t xml:space="preserve"> 1</w:t>
      </w:r>
      <w:r w:rsidRPr="00EF6704">
        <w:rPr>
          <w:rFonts w:eastAsia="Times New Roman"/>
          <w:lang w:eastAsia="ru-RU"/>
        </w:rPr>
        <w:t xml:space="preserve"> закон</w:t>
      </w:r>
      <w:r w:rsidR="004F0D2C">
        <w:rPr>
          <w:rFonts w:eastAsia="Times New Roman"/>
          <w:lang w:eastAsia="ru-RU"/>
        </w:rPr>
        <w:t>а</w:t>
      </w:r>
      <w:r w:rsidRPr="00EF6704">
        <w:rPr>
          <w:rFonts w:eastAsia="Times New Roman"/>
          <w:lang w:eastAsia="ru-RU"/>
        </w:rPr>
        <w:t xml:space="preserve"> Алтайского края от </w:t>
      </w:r>
      <w:r w:rsidRPr="00FC2FF6">
        <w:rPr>
          <w:rFonts w:eastAsia="Times New Roman"/>
          <w:lang w:eastAsia="ru-RU"/>
        </w:rPr>
        <w:t>10 апреля 2007</w:t>
      </w:r>
      <w:r w:rsidR="006474AE">
        <w:rPr>
          <w:rFonts w:eastAsia="Times New Roman"/>
          <w:lang w:eastAsia="ru-RU"/>
        </w:rPr>
        <w:t xml:space="preserve"> года</w:t>
      </w:r>
      <w:r w:rsidR="00B87517">
        <w:rPr>
          <w:rFonts w:eastAsia="Times New Roman"/>
          <w:lang w:eastAsia="ru-RU"/>
        </w:rPr>
        <w:br/>
      </w:r>
      <w:r w:rsidRPr="00FC2FF6">
        <w:rPr>
          <w:rFonts w:eastAsia="Times New Roman"/>
          <w:lang w:eastAsia="ru-RU"/>
        </w:rPr>
        <w:t>№ 21-ЗС «О ставке налога на прибыль организациям - резидентам особой экономической зоны туристско-рекреационного типа на территории Алтайского района Алтайского края»</w:t>
      </w:r>
      <w:r w:rsidRPr="00EF6704">
        <w:rPr>
          <w:rFonts w:eastAsia="Times New Roman"/>
          <w:lang w:eastAsia="ru-RU"/>
        </w:rPr>
        <w:t xml:space="preserve"> (Сборник законодательства Алтайского края, 200</w:t>
      </w:r>
      <w:r>
        <w:rPr>
          <w:rFonts w:eastAsia="Times New Roman"/>
          <w:lang w:eastAsia="ru-RU"/>
        </w:rPr>
        <w:t>7</w:t>
      </w:r>
      <w:r w:rsidRPr="00EF6704">
        <w:rPr>
          <w:rFonts w:eastAsia="Times New Roman"/>
          <w:lang w:eastAsia="ru-RU"/>
        </w:rPr>
        <w:t>, № </w:t>
      </w:r>
      <w:r>
        <w:rPr>
          <w:rFonts w:eastAsia="Times New Roman"/>
          <w:lang w:eastAsia="ru-RU"/>
        </w:rPr>
        <w:t>132, часть</w:t>
      </w:r>
      <w:r w:rsidRPr="00FC2FF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en-US" w:eastAsia="ru-RU"/>
        </w:rPr>
        <w:t>I</w:t>
      </w:r>
      <w:r w:rsidRPr="00EF6704">
        <w:rPr>
          <w:rFonts w:eastAsia="Times New Roman"/>
          <w:lang w:eastAsia="ru-RU"/>
        </w:rPr>
        <w:t>)</w:t>
      </w:r>
      <w:r w:rsidRPr="00FC2FF6">
        <w:rPr>
          <w:rFonts w:eastAsia="Times New Roman"/>
          <w:lang w:eastAsia="ru-RU"/>
        </w:rPr>
        <w:t xml:space="preserve"> </w:t>
      </w:r>
      <w:r w:rsidR="00D61A47">
        <w:rPr>
          <w:rFonts w:eastAsia="Times New Roman"/>
          <w:lang w:eastAsia="ru-RU"/>
        </w:rPr>
        <w:t>изменение, заменив</w:t>
      </w:r>
      <w:r w:rsidR="006474AE">
        <w:rPr>
          <w:rFonts w:eastAsia="Times New Roman"/>
          <w:lang w:eastAsia="ru-RU"/>
        </w:rPr>
        <w:t xml:space="preserve"> </w:t>
      </w:r>
      <w:r w:rsidR="004F0D2C" w:rsidRPr="004F0D2C">
        <w:rPr>
          <w:rFonts w:eastAsia="Times New Roman"/>
          <w:lang w:eastAsia="ru-RU"/>
        </w:rPr>
        <w:t>слова «13,5 процента»</w:t>
      </w:r>
      <w:r w:rsidR="004F0D2C">
        <w:rPr>
          <w:rFonts w:eastAsia="Times New Roman"/>
          <w:lang w:eastAsia="ru-RU"/>
        </w:rPr>
        <w:t xml:space="preserve"> словами</w:t>
      </w:r>
      <w:r w:rsidR="004F0D2C" w:rsidRPr="004F0D2C">
        <w:rPr>
          <w:rFonts w:eastAsia="Times New Roman"/>
          <w:lang w:eastAsia="ru-RU"/>
        </w:rPr>
        <w:t xml:space="preserve"> «12,5 процента».</w:t>
      </w:r>
    </w:p>
    <w:p w:rsidR="009515B7" w:rsidRDefault="009515B7" w:rsidP="00BC2F21"/>
    <w:p w:rsidR="002950F0" w:rsidRPr="002950F0" w:rsidRDefault="002950F0" w:rsidP="002950F0">
      <w:pPr>
        <w:rPr>
          <w:b/>
        </w:rPr>
      </w:pPr>
      <w:r w:rsidRPr="00A818B2">
        <w:rPr>
          <w:b/>
        </w:rPr>
        <w:t xml:space="preserve">Статья </w:t>
      </w:r>
      <w:r w:rsidR="00B70527">
        <w:rPr>
          <w:b/>
        </w:rPr>
        <w:t>4</w:t>
      </w:r>
    </w:p>
    <w:p w:rsidR="002950F0" w:rsidRPr="00750C3E" w:rsidRDefault="002950F0" w:rsidP="00BC2F21"/>
    <w:p w:rsidR="00BC2F21" w:rsidRDefault="009515B7" w:rsidP="00BC2F21">
      <w:r>
        <w:t>1. </w:t>
      </w:r>
      <w:r w:rsidR="00BC2F21" w:rsidRPr="00750C3E">
        <w:t xml:space="preserve">Настоящий Закон вступает в силу </w:t>
      </w:r>
      <w:r w:rsidR="00A55BF5">
        <w:t xml:space="preserve">со </w:t>
      </w:r>
      <w:r w:rsidR="00BC2F21" w:rsidRPr="00750C3E">
        <w:t>д</w:t>
      </w:r>
      <w:r w:rsidR="00A55BF5">
        <w:t>ня</w:t>
      </w:r>
      <w:r w:rsidR="00BC2F21" w:rsidRPr="00750C3E">
        <w:t xml:space="preserve"> его официального </w:t>
      </w:r>
      <w:r>
        <w:t xml:space="preserve">                                   </w:t>
      </w:r>
      <w:r w:rsidR="00BC2F21" w:rsidRPr="00750C3E">
        <w:t>опубликования</w:t>
      </w:r>
      <w:r w:rsidR="00B87517">
        <w:t>, за исключением статьи 3.</w:t>
      </w:r>
    </w:p>
    <w:p w:rsidR="009515B7" w:rsidRPr="00A818B2" w:rsidRDefault="009515B7" w:rsidP="00BC2F21">
      <w:r w:rsidRPr="00A818B2">
        <w:t xml:space="preserve">2. Статья </w:t>
      </w:r>
      <w:r w:rsidR="00B70527">
        <w:t>3</w:t>
      </w:r>
      <w:r w:rsidRPr="00A818B2">
        <w:t xml:space="preserve"> настоящего Закона вступает в силу с 1 января 2017 года.</w:t>
      </w:r>
    </w:p>
    <w:p w:rsidR="00BC2F21" w:rsidRPr="00750C3E" w:rsidRDefault="00BC2F21" w:rsidP="00BC2F21"/>
    <w:p w:rsidR="00BC2F21" w:rsidRPr="00750C3E" w:rsidRDefault="00BC2F21" w:rsidP="00BC2F21"/>
    <w:p w:rsidR="00BC2F21" w:rsidRPr="00750C3E" w:rsidRDefault="00BC2F21" w:rsidP="00BC2F21"/>
    <w:p w:rsidR="00176F89" w:rsidRDefault="00BC2F21" w:rsidP="00BC2F21">
      <w:pPr>
        <w:ind w:firstLine="0"/>
      </w:pPr>
      <w:r w:rsidRPr="00750C3E">
        <w:t>Губернатор Алтайского края</w:t>
      </w:r>
      <w:r w:rsidRPr="00750C3E">
        <w:tab/>
      </w:r>
      <w:r w:rsidRPr="00750C3E">
        <w:tab/>
      </w:r>
      <w:r w:rsidRPr="00750C3E">
        <w:tab/>
      </w:r>
      <w:r w:rsidRPr="00750C3E">
        <w:tab/>
      </w:r>
      <w:r w:rsidRPr="00750C3E">
        <w:tab/>
      </w:r>
      <w:r w:rsidRPr="00750C3E">
        <w:tab/>
      </w:r>
      <w:r w:rsidRPr="00750C3E">
        <w:tab/>
      </w:r>
      <w:r>
        <w:t xml:space="preserve">         </w:t>
      </w:r>
      <w:r w:rsidRPr="00750C3E">
        <w:t xml:space="preserve">А.Б. </w:t>
      </w:r>
      <w:proofErr w:type="spellStart"/>
      <w:r w:rsidRPr="00750C3E">
        <w:t>Карл</w:t>
      </w:r>
      <w:r>
        <w:t>ин</w:t>
      </w:r>
      <w:proofErr w:type="spellEnd"/>
    </w:p>
    <w:sectPr w:rsidR="00176F89" w:rsidSect="00A55BF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061" w:rsidRDefault="002E5061" w:rsidP="00BC2F21">
      <w:r>
        <w:separator/>
      </w:r>
    </w:p>
  </w:endnote>
  <w:endnote w:type="continuationSeparator" w:id="0">
    <w:p w:rsidR="002E5061" w:rsidRDefault="002E5061" w:rsidP="00BC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061" w:rsidRDefault="002E5061" w:rsidP="00BC2F21">
      <w:r>
        <w:separator/>
      </w:r>
    </w:p>
  </w:footnote>
  <w:footnote w:type="continuationSeparator" w:id="0">
    <w:p w:rsidR="002E5061" w:rsidRDefault="002E5061" w:rsidP="00BC2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3219"/>
      <w:docPartObj>
        <w:docPartGallery w:val="Page Numbers (Top of Page)"/>
        <w:docPartUnique/>
      </w:docPartObj>
    </w:sdtPr>
    <w:sdtEndPr/>
    <w:sdtContent>
      <w:p w:rsidR="00BC2F21" w:rsidRDefault="000F50D1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B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2F21" w:rsidRDefault="00BC2F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9D4874"/>
    <w:multiLevelType w:val="hybridMultilevel"/>
    <w:tmpl w:val="22F46C2E"/>
    <w:lvl w:ilvl="0" w:tplc="1FC8B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21"/>
    <w:rsid w:val="00066947"/>
    <w:rsid w:val="000746E3"/>
    <w:rsid w:val="000839E4"/>
    <w:rsid w:val="000E6D93"/>
    <w:rsid w:val="000F50D1"/>
    <w:rsid w:val="0010727D"/>
    <w:rsid w:val="00136B18"/>
    <w:rsid w:val="0017461F"/>
    <w:rsid w:val="00176F89"/>
    <w:rsid w:val="002950F0"/>
    <w:rsid w:val="002B0B99"/>
    <w:rsid w:val="002B2583"/>
    <w:rsid w:val="002E5061"/>
    <w:rsid w:val="002E7037"/>
    <w:rsid w:val="002F27B3"/>
    <w:rsid w:val="003526F5"/>
    <w:rsid w:val="00354446"/>
    <w:rsid w:val="003823AB"/>
    <w:rsid w:val="00385A8E"/>
    <w:rsid w:val="003944F6"/>
    <w:rsid w:val="003A2908"/>
    <w:rsid w:val="003D5CC4"/>
    <w:rsid w:val="00440257"/>
    <w:rsid w:val="0045070B"/>
    <w:rsid w:val="0046359E"/>
    <w:rsid w:val="00464DE8"/>
    <w:rsid w:val="004A0BE8"/>
    <w:rsid w:val="004B0229"/>
    <w:rsid w:val="004F0D2C"/>
    <w:rsid w:val="0054682E"/>
    <w:rsid w:val="005650C2"/>
    <w:rsid w:val="00592BF1"/>
    <w:rsid w:val="005F2AE3"/>
    <w:rsid w:val="00630CE0"/>
    <w:rsid w:val="006424ED"/>
    <w:rsid w:val="006474AE"/>
    <w:rsid w:val="006A4707"/>
    <w:rsid w:val="006A7B9C"/>
    <w:rsid w:val="006B3C75"/>
    <w:rsid w:val="006E0A29"/>
    <w:rsid w:val="00725D53"/>
    <w:rsid w:val="007347A7"/>
    <w:rsid w:val="00735B42"/>
    <w:rsid w:val="0074214B"/>
    <w:rsid w:val="007777EA"/>
    <w:rsid w:val="007A0419"/>
    <w:rsid w:val="007D1A34"/>
    <w:rsid w:val="007F7B71"/>
    <w:rsid w:val="00855CF6"/>
    <w:rsid w:val="00860FD4"/>
    <w:rsid w:val="008650E7"/>
    <w:rsid w:val="008853C4"/>
    <w:rsid w:val="00913DB1"/>
    <w:rsid w:val="00937556"/>
    <w:rsid w:val="009515B7"/>
    <w:rsid w:val="00976E27"/>
    <w:rsid w:val="009A5C7D"/>
    <w:rsid w:val="009B6001"/>
    <w:rsid w:val="009E7F9A"/>
    <w:rsid w:val="009F7707"/>
    <w:rsid w:val="00A46B7A"/>
    <w:rsid w:val="00A55BF5"/>
    <w:rsid w:val="00A818B2"/>
    <w:rsid w:val="00A91E9C"/>
    <w:rsid w:val="00AC4570"/>
    <w:rsid w:val="00AD7E1D"/>
    <w:rsid w:val="00B05AC6"/>
    <w:rsid w:val="00B14C6B"/>
    <w:rsid w:val="00B26AFF"/>
    <w:rsid w:val="00B42D55"/>
    <w:rsid w:val="00B53879"/>
    <w:rsid w:val="00B70527"/>
    <w:rsid w:val="00B87517"/>
    <w:rsid w:val="00BA19CE"/>
    <w:rsid w:val="00BA3716"/>
    <w:rsid w:val="00BB336F"/>
    <w:rsid w:val="00BC2F21"/>
    <w:rsid w:val="00BD202F"/>
    <w:rsid w:val="00C134CE"/>
    <w:rsid w:val="00C17747"/>
    <w:rsid w:val="00C6286C"/>
    <w:rsid w:val="00C91F1D"/>
    <w:rsid w:val="00CA30F8"/>
    <w:rsid w:val="00CD6A8B"/>
    <w:rsid w:val="00CF6A9D"/>
    <w:rsid w:val="00D61A47"/>
    <w:rsid w:val="00D83D00"/>
    <w:rsid w:val="00DA38BD"/>
    <w:rsid w:val="00DA4043"/>
    <w:rsid w:val="00DA5768"/>
    <w:rsid w:val="00DF1EEC"/>
    <w:rsid w:val="00E10991"/>
    <w:rsid w:val="00EA3655"/>
    <w:rsid w:val="00EA640D"/>
    <w:rsid w:val="00ED0DF1"/>
    <w:rsid w:val="00EF6704"/>
    <w:rsid w:val="00F15348"/>
    <w:rsid w:val="00FC26C0"/>
    <w:rsid w:val="00FC2FF6"/>
    <w:rsid w:val="00F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C137E-1AB4-4468-8CEE-96EFEBAC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0F0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C2F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2F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F21"/>
  </w:style>
  <w:style w:type="paragraph" w:styleId="a5">
    <w:name w:val="footer"/>
    <w:basedOn w:val="a"/>
    <w:link w:val="a6"/>
    <w:uiPriority w:val="99"/>
    <w:semiHidden/>
    <w:unhideWhenUsed/>
    <w:rsid w:val="00BC2F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2F21"/>
  </w:style>
  <w:style w:type="paragraph" w:styleId="a7">
    <w:name w:val="Balloon Text"/>
    <w:basedOn w:val="a"/>
    <w:link w:val="a8"/>
    <w:uiPriority w:val="99"/>
    <w:semiHidden/>
    <w:unhideWhenUsed/>
    <w:rsid w:val="00BC2F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F2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650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0839E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A0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bondareva</dc:creator>
  <cp:lastModifiedBy>Алексей Валерьевич Пособилов</cp:lastModifiedBy>
  <cp:revision>4</cp:revision>
  <cp:lastPrinted>2016-11-17T04:06:00Z</cp:lastPrinted>
  <dcterms:created xsi:type="dcterms:W3CDTF">2016-11-17T11:20:00Z</dcterms:created>
  <dcterms:modified xsi:type="dcterms:W3CDTF">2016-11-17T11:23:00Z</dcterms:modified>
</cp:coreProperties>
</file>